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04" w:rsidRDefault="00823A04" w:rsidP="002D24F2">
      <w:pPr>
        <w:spacing w:after="200"/>
        <w:jc w:val="center"/>
        <w:rPr>
          <w:b/>
          <w:color w:val="215088"/>
          <w:sz w:val="20"/>
          <w:szCs w:val="20"/>
        </w:rPr>
      </w:pPr>
    </w:p>
    <w:p w:rsidR="00823A04" w:rsidRPr="00823A04" w:rsidRDefault="00823A04" w:rsidP="00823A04">
      <w:pPr>
        <w:spacing w:after="200"/>
        <w:jc w:val="center"/>
        <w:rPr>
          <w:b/>
          <w:color w:val="215088"/>
          <w:sz w:val="20"/>
          <w:szCs w:val="20"/>
        </w:rPr>
      </w:pPr>
      <w:r w:rsidRPr="00823A04">
        <w:rPr>
          <w:b/>
          <w:color w:val="215088"/>
          <w:sz w:val="20"/>
          <w:szCs w:val="20"/>
        </w:rPr>
        <w:t>SMLOUVA O VÝPŮJČCE</w:t>
      </w:r>
    </w:p>
    <w:p w:rsidR="00823A04" w:rsidRDefault="00823A04" w:rsidP="00823A04">
      <w:pPr>
        <w:spacing w:after="200"/>
        <w:jc w:val="center"/>
        <w:rPr>
          <w:b/>
          <w:color w:val="215088"/>
          <w:sz w:val="20"/>
          <w:szCs w:val="20"/>
        </w:rPr>
      </w:pPr>
      <w:r w:rsidRPr="00823A04">
        <w:rPr>
          <w:b/>
          <w:color w:val="215088"/>
          <w:sz w:val="20"/>
          <w:szCs w:val="20"/>
        </w:rPr>
        <w:t>uzavřená podle § 2193 až § 2200 zákona č. 89/2012 Sb., občanský zákoník (dále jen „občanský zákoník“)</w:t>
      </w:r>
    </w:p>
    <w:p w:rsidR="005F6BBD" w:rsidRPr="00823A04" w:rsidRDefault="005F6BBD" w:rsidP="002D24F2">
      <w:pPr>
        <w:spacing w:after="200"/>
        <w:jc w:val="center"/>
        <w:rPr>
          <w:b/>
          <w:color w:val="215088"/>
          <w:sz w:val="20"/>
          <w:szCs w:val="20"/>
        </w:rPr>
      </w:pPr>
      <w:r w:rsidRPr="00823A04">
        <w:rPr>
          <w:b/>
          <w:color w:val="215088"/>
          <w:sz w:val="20"/>
          <w:szCs w:val="20"/>
        </w:rPr>
        <w:t>Smluvní strany</w:t>
      </w:r>
    </w:p>
    <w:p w:rsidR="005F6BBD" w:rsidRPr="00823A04" w:rsidRDefault="005F6BBD" w:rsidP="00C32489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1.</w:t>
      </w:r>
    </w:p>
    <w:p w:rsidR="005F6BBD" w:rsidRPr="00823A04" w:rsidRDefault="00FA0F37" w:rsidP="00823A04">
      <w:pPr>
        <w:pStyle w:val="Nadpis2"/>
        <w:spacing w:before="0" w:after="200" w:line="330" w:lineRule="atLeast"/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color w:val="auto"/>
          <w:sz w:val="20"/>
          <w:szCs w:val="20"/>
          <w:lang w:eastAsia="cs-CZ"/>
        </w:rPr>
        <w:t>Veselá škola - církevní základní škola a základní umělecká škola </w:t>
      </w:r>
      <w:r w:rsidR="00823A04">
        <w:rPr>
          <w:rFonts w:ascii="Calibri" w:eastAsia="Times New Roman" w:hAnsi="Calibri" w:cs="Times New Roman"/>
          <w:color w:val="auto"/>
          <w:sz w:val="20"/>
          <w:szCs w:val="20"/>
          <w:lang w:eastAsia="cs-CZ"/>
        </w:rPr>
        <w:br/>
      </w:r>
      <w:r w:rsidR="005F6BBD"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 xml:space="preserve">Se sídlem: </w:t>
      </w:r>
      <w:r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>Soukenická 1088/10, Nové Město, 110 00 Praha 1</w:t>
      </w:r>
      <w:r w:rsid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br/>
      </w:r>
      <w:r w:rsidR="005F6BBD"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>IČ:</w:t>
      </w:r>
      <w:r w:rsidR="00BD056D"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 xml:space="preserve"> </w:t>
      </w:r>
      <w:proofErr w:type="gramStart"/>
      <w:r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>45246726</w:t>
      </w:r>
      <w:r w:rsidR="00823A04"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br/>
      </w:r>
      <w:r w:rsidR="005F6BBD"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>za</w:t>
      </w:r>
      <w:proofErr w:type="gramEnd"/>
      <w:r w:rsidR="005F6BBD"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 xml:space="preserve"> niž jedná: </w:t>
      </w:r>
      <w:r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 xml:space="preserve">Ing. </w:t>
      </w:r>
      <w:proofErr w:type="spellStart"/>
      <w:r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>Jordan</w:t>
      </w:r>
      <w:proofErr w:type="spellEnd"/>
      <w:r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 xml:space="preserve"> </w:t>
      </w:r>
      <w:proofErr w:type="spellStart"/>
      <w:r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>Moravenov</w:t>
      </w:r>
      <w:proofErr w:type="spellEnd"/>
      <w:r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t>, ICT koordinátor</w:t>
      </w:r>
      <w:r w:rsidR="00823A04" w:rsidRPr="00823A04">
        <w:rPr>
          <w:rFonts w:ascii="Calibri" w:eastAsia="Times New Roman" w:hAnsi="Calibri" w:cs="Times New Roman"/>
          <w:b w:val="0"/>
          <w:bCs w:val="0"/>
          <w:color w:val="auto"/>
          <w:sz w:val="20"/>
          <w:szCs w:val="20"/>
          <w:lang w:eastAsia="cs-CZ"/>
        </w:rPr>
        <w:br/>
      </w:r>
      <w:r w:rsidR="005F6BBD" w:rsidRPr="00823A04">
        <w:rPr>
          <w:rFonts w:ascii="Calibri" w:eastAsia="Times New Roman" w:hAnsi="Calibri" w:cs="Times New Roman"/>
          <w:b w:val="0"/>
          <w:bCs w:val="0"/>
          <w:i/>
          <w:color w:val="auto"/>
          <w:sz w:val="20"/>
          <w:szCs w:val="20"/>
          <w:lang w:eastAsia="cs-CZ"/>
        </w:rPr>
        <w:t>(dále jen „</w:t>
      </w:r>
      <w:proofErr w:type="spellStart"/>
      <w:r w:rsidR="005B5B3C" w:rsidRPr="00823A04">
        <w:rPr>
          <w:rFonts w:ascii="Calibri" w:eastAsia="Times New Roman" w:hAnsi="Calibri" w:cs="Times New Roman"/>
          <w:b w:val="0"/>
          <w:bCs w:val="0"/>
          <w:i/>
          <w:color w:val="auto"/>
          <w:sz w:val="20"/>
          <w:szCs w:val="20"/>
          <w:lang w:eastAsia="cs-CZ"/>
        </w:rPr>
        <w:t>půjč</w:t>
      </w:r>
      <w:r w:rsidR="005F6BBD" w:rsidRPr="00823A04">
        <w:rPr>
          <w:rFonts w:ascii="Calibri" w:eastAsia="Times New Roman" w:hAnsi="Calibri" w:cs="Times New Roman"/>
          <w:b w:val="0"/>
          <w:bCs w:val="0"/>
          <w:i/>
          <w:color w:val="auto"/>
          <w:sz w:val="20"/>
          <w:szCs w:val="20"/>
          <w:lang w:eastAsia="cs-CZ"/>
        </w:rPr>
        <w:t>itel</w:t>
      </w:r>
      <w:proofErr w:type="spellEnd"/>
      <w:r w:rsidR="005F6BBD" w:rsidRPr="00823A04">
        <w:rPr>
          <w:rFonts w:ascii="Calibri" w:eastAsia="Times New Roman" w:hAnsi="Calibri" w:cs="Times New Roman"/>
          <w:b w:val="0"/>
          <w:bCs w:val="0"/>
          <w:i/>
          <w:color w:val="auto"/>
          <w:sz w:val="20"/>
          <w:szCs w:val="20"/>
          <w:lang w:eastAsia="cs-CZ"/>
        </w:rPr>
        <w:t>“)</w:t>
      </w:r>
    </w:p>
    <w:p w:rsidR="005F6BBD" w:rsidRPr="00823A04" w:rsidRDefault="005F6BBD" w:rsidP="00B738EC">
      <w:pPr>
        <w:spacing w:after="20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a</w:t>
      </w:r>
    </w:p>
    <w:p w:rsidR="005F6BBD" w:rsidRPr="00823A04" w:rsidRDefault="005F6BBD" w:rsidP="005F6BBD">
      <w:pPr>
        <w:spacing w:after="12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2. </w:t>
      </w:r>
    </w:p>
    <w:p w:rsidR="005F6BBD" w:rsidRPr="00823A04" w:rsidRDefault="0060549F" w:rsidP="00A60A5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J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méno a příjmení</w:t>
      </w:r>
      <w:r w:rsidR="00FA0F37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žáka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:</w:t>
      </w:r>
      <w:r w:rsidR="003C1EBC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</w:t>
      </w:r>
      <w:r w:rsidR="003722E0" w:rsidRPr="00823A04">
        <w:rPr>
          <w:rFonts w:ascii="Calibri" w:eastAsia="Times New Roman" w:hAnsi="Calibri" w:cs="Times New Roman"/>
          <w:b/>
          <w:color w:val="FF0000"/>
          <w:sz w:val="20"/>
          <w:szCs w:val="20"/>
          <w:lang w:eastAsia="cs-CZ"/>
        </w:rPr>
        <w:t>XXX</w:t>
      </w:r>
    </w:p>
    <w:p w:rsidR="005F6BBD" w:rsidRPr="00823A04" w:rsidRDefault="005F6BBD" w:rsidP="00A60A56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Adresa trvalého pobytu:</w:t>
      </w:r>
      <w:r w:rsidR="003C1EBC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</w:t>
      </w:r>
      <w:r w:rsidR="003722E0" w:rsidRPr="00823A04">
        <w:rPr>
          <w:rFonts w:ascii="Calibri" w:eastAsia="Times New Roman" w:hAnsi="Calibri" w:cs="Times New Roman"/>
          <w:b/>
          <w:color w:val="FF0000"/>
          <w:sz w:val="20"/>
          <w:szCs w:val="20"/>
          <w:lang w:eastAsia="cs-CZ"/>
        </w:rPr>
        <w:t>XXX</w:t>
      </w:r>
    </w:p>
    <w:p w:rsidR="005F6BBD" w:rsidRPr="00823A04" w:rsidRDefault="005F6BBD" w:rsidP="00B738EC">
      <w:pPr>
        <w:tabs>
          <w:tab w:val="left" w:pos="709"/>
          <w:tab w:val="left" w:pos="1418"/>
          <w:tab w:val="left" w:pos="2127"/>
          <w:tab w:val="left" w:pos="5932"/>
        </w:tabs>
        <w:spacing w:after="20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Datum narození</w:t>
      </w:r>
      <w:r w:rsidR="00FA0F37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a třída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: </w:t>
      </w:r>
      <w:r w:rsidR="003722E0" w:rsidRPr="00823A04">
        <w:rPr>
          <w:rFonts w:ascii="Calibri" w:eastAsia="Times New Roman" w:hAnsi="Calibri" w:cs="Times New Roman"/>
          <w:b/>
          <w:color w:val="FF0000"/>
          <w:sz w:val="20"/>
          <w:szCs w:val="20"/>
          <w:lang w:eastAsia="cs-CZ"/>
        </w:rPr>
        <w:t>XXX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ab/>
      </w:r>
    </w:p>
    <w:p w:rsidR="005F6BBD" w:rsidRPr="00823A04" w:rsidRDefault="00823A04" w:rsidP="00B738EC">
      <w:pPr>
        <w:spacing w:after="20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za něhož</w:t>
      </w:r>
      <w:r w:rsidR="00FA0F37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jedná</w:t>
      </w:r>
    </w:p>
    <w:p w:rsidR="005F6BBD" w:rsidRPr="00823A04" w:rsidRDefault="00F32AED" w:rsidP="00F32AED">
      <w:pPr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J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méno a příjmení</w:t>
      </w:r>
      <w:r w:rsidR="00FA0F37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(vztah k žákovi)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:</w:t>
      </w:r>
      <w:r w:rsidR="003C1EBC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</w:t>
      </w:r>
      <w:r w:rsidR="003722E0" w:rsidRPr="00823A04">
        <w:rPr>
          <w:rFonts w:ascii="Calibri" w:eastAsia="Times New Roman" w:hAnsi="Calibri" w:cs="Times New Roman"/>
          <w:b/>
          <w:color w:val="FF0000"/>
          <w:sz w:val="20"/>
          <w:szCs w:val="20"/>
          <w:lang w:eastAsia="cs-CZ"/>
        </w:rPr>
        <w:t>XXX</w:t>
      </w:r>
    </w:p>
    <w:p w:rsidR="005F6BBD" w:rsidRPr="00823A04" w:rsidRDefault="005F6BBD" w:rsidP="00F32AE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Adresa trvalého pobytu:</w:t>
      </w:r>
      <w:r w:rsidR="003C1EBC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</w:t>
      </w:r>
      <w:r w:rsidR="003722E0" w:rsidRPr="00823A04">
        <w:rPr>
          <w:rFonts w:ascii="Calibri" w:eastAsia="Times New Roman" w:hAnsi="Calibri" w:cs="Times New Roman"/>
          <w:b/>
          <w:color w:val="FF0000"/>
          <w:sz w:val="20"/>
          <w:szCs w:val="20"/>
          <w:lang w:eastAsia="cs-CZ"/>
        </w:rPr>
        <w:t>XXX</w:t>
      </w:r>
    </w:p>
    <w:p w:rsidR="005F6BBD" w:rsidRPr="00823A04" w:rsidRDefault="005F6BBD" w:rsidP="00F32AE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Datum narození: </w:t>
      </w:r>
      <w:r w:rsidR="003722E0" w:rsidRPr="00823A04">
        <w:rPr>
          <w:rFonts w:ascii="Calibri" w:eastAsia="Times New Roman" w:hAnsi="Calibri" w:cs="Times New Roman"/>
          <w:b/>
          <w:color w:val="FF0000"/>
          <w:sz w:val="20"/>
          <w:szCs w:val="20"/>
          <w:lang w:eastAsia="cs-CZ"/>
        </w:rPr>
        <w:t>XXX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ab/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ab/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ab/>
        <w:t>,</w:t>
      </w:r>
    </w:p>
    <w:p w:rsidR="005F6BBD" w:rsidRPr="00823A04" w:rsidRDefault="005F6BBD" w:rsidP="00B738EC">
      <w:pPr>
        <w:spacing w:after="20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i/>
          <w:sz w:val="20"/>
          <w:szCs w:val="20"/>
          <w:lang w:eastAsia="cs-CZ"/>
        </w:rPr>
        <w:t>(dále jen „</w:t>
      </w:r>
      <w:proofErr w:type="spellStart"/>
      <w:r w:rsidR="005B5B3C" w:rsidRPr="00823A04">
        <w:rPr>
          <w:rFonts w:ascii="Calibri" w:eastAsia="Times New Roman" w:hAnsi="Calibri" w:cs="Times New Roman"/>
          <w:i/>
          <w:sz w:val="20"/>
          <w:szCs w:val="20"/>
          <w:lang w:eastAsia="cs-CZ"/>
        </w:rPr>
        <w:t>vypůjč</w:t>
      </w:r>
      <w:r w:rsidRPr="00823A04">
        <w:rPr>
          <w:rFonts w:ascii="Calibri" w:eastAsia="Times New Roman" w:hAnsi="Calibri" w:cs="Times New Roman"/>
          <w:i/>
          <w:sz w:val="20"/>
          <w:szCs w:val="20"/>
          <w:lang w:eastAsia="cs-CZ"/>
        </w:rPr>
        <w:t>itel</w:t>
      </w:r>
      <w:proofErr w:type="spellEnd"/>
      <w:r w:rsidR="005B5B3C" w:rsidRPr="00823A04">
        <w:rPr>
          <w:rFonts w:ascii="Calibri" w:eastAsia="Times New Roman" w:hAnsi="Calibri" w:cs="Times New Roman"/>
          <w:i/>
          <w:sz w:val="20"/>
          <w:szCs w:val="20"/>
          <w:lang w:eastAsia="cs-CZ"/>
        </w:rPr>
        <w:t>“)</w:t>
      </w:r>
    </w:p>
    <w:p w:rsidR="005F6BBD" w:rsidRPr="00823A04" w:rsidRDefault="005F6BBD" w:rsidP="00B738EC">
      <w:pPr>
        <w:spacing w:after="40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uzavírají níže uvedeného dne, měsíce a roku tuto smlouvu o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ce (dále jen „smlouva“)</w:t>
      </w:r>
    </w:p>
    <w:p w:rsidR="005F6BBD" w:rsidRPr="00823A04" w:rsidRDefault="005F6BBD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čl. I</w:t>
      </w:r>
    </w:p>
    <w:p w:rsidR="005F6BBD" w:rsidRPr="00823A04" w:rsidRDefault="0017130A" w:rsidP="00B738EC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Předmět</w:t>
      </w:r>
      <w:r w:rsidR="005F6BBD"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 xml:space="preserve"> smlouvy</w:t>
      </w:r>
    </w:p>
    <w:p w:rsidR="002340FD" w:rsidRPr="00823A04" w:rsidRDefault="005B5B3C" w:rsidP="00B738EC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tímto prohlašuje, že je oprávněn přenechat k bezplatnému užívání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: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</w:t>
      </w:r>
    </w:p>
    <w:p w:rsidR="002340FD" w:rsidRPr="00823A04" w:rsidRDefault="002340FD" w:rsidP="002340FD">
      <w:pPr>
        <w:ind w:left="357"/>
        <w:rPr>
          <w:rFonts w:cs="Liberation Serif"/>
          <w:color w:val="000000" w:themeColor="text1"/>
          <w:sz w:val="20"/>
          <w:szCs w:val="20"/>
        </w:rPr>
      </w:pPr>
      <w:r w:rsidRPr="00823A04">
        <w:rPr>
          <w:rFonts w:cs="Liberation Serif"/>
          <w:color w:val="000000" w:themeColor="text1"/>
          <w:sz w:val="20"/>
          <w:szCs w:val="20"/>
        </w:rPr>
        <w:t>Učební pomůcka:</w:t>
      </w:r>
      <w:r w:rsidR="00FA0F37" w:rsidRPr="00823A04">
        <w:rPr>
          <w:rFonts w:cs="Liberation Serif"/>
          <w:color w:val="000000" w:themeColor="text1"/>
          <w:sz w:val="20"/>
          <w:szCs w:val="20"/>
        </w:rPr>
        <w:t xml:space="preserve"> </w:t>
      </w:r>
      <w:r w:rsidR="00FA0F37" w:rsidRPr="00823A04">
        <w:rPr>
          <w:rFonts w:cs="Liberation Serif"/>
          <w:i/>
          <w:color w:val="000000" w:themeColor="text1"/>
          <w:sz w:val="20"/>
          <w:szCs w:val="20"/>
        </w:rPr>
        <w:t xml:space="preserve">notebook </w:t>
      </w:r>
      <w:proofErr w:type="spellStart"/>
      <w:r w:rsidR="00FA0F37" w:rsidRPr="00823A04">
        <w:rPr>
          <w:rFonts w:cs="Liberation Serif"/>
          <w:i/>
          <w:color w:val="000000" w:themeColor="text1"/>
          <w:sz w:val="20"/>
          <w:szCs w:val="20"/>
        </w:rPr>
        <w:t>Digi</w:t>
      </w:r>
      <w:proofErr w:type="spellEnd"/>
      <w:r w:rsidR="00FA0F37" w:rsidRPr="00823A04">
        <w:rPr>
          <w:rFonts w:cs="Liberation Serif"/>
          <w:i/>
          <w:color w:val="000000" w:themeColor="text1"/>
          <w:sz w:val="20"/>
          <w:szCs w:val="20"/>
        </w:rPr>
        <w:t xml:space="preserve"> P-22</w:t>
      </w:r>
      <w:r w:rsidRPr="00823A04">
        <w:rPr>
          <w:rFonts w:cs="Liberation Serif"/>
          <w:color w:val="000000" w:themeColor="text1"/>
          <w:sz w:val="20"/>
          <w:szCs w:val="20"/>
        </w:rPr>
        <w:br/>
        <w:t xml:space="preserve">Značka: </w:t>
      </w:r>
      <w:r w:rsidR="00FA0F37" w:rsidRPr="00823A04">
        <w:rPr>
          <w:rFonts w:cs="Liberation Serif"/>
          <w:i/>
          <w:color w:val="000000" w:themeColor="text1"/>
          <w:sz w:val="20"/>
          <w:szCs w:val="20"/>
        </w:rPr>
        <w:t xml:space="preserve"> </w:t>
      </w:r>
      <w:proofErr w:type="spellStart"/>
      <w:r w:rsidR="00FA0F37" w:rsidRPr="00823A04">
        <w:rPr>
          <w:rFonts w:cs="Liberation Serif"/>
          <w:i/>
          <w:color w:val="000000" w:themeColor="text1"/>
          <w:sz w:val="20"/>
          <w:szCs w:val="20"/>
        </w:rPr>
        <w:t>Lenovo</w:t>
      </w:r>
      <w:proofErr w:type="spellEnd"/>
      <w:r w:rsidRPr="00823A04">
        <w:rPr>
          <w:rFonts w:cs="Liberation Serif"/>
          <w:color w:val="000000" w:themeColor="text1"/>
          <w:sz w:val="20"/>
          <w:szCs w:val="20"/>
        </w:rPr>
        <w:br/>
        <w:t xml:space="preserve">Model: </w:t>
      </w:r>
      <w:r w:rsidRPr="00823A04">
        <w:rPr>
          <w:sz w:val="20"/>
          <w:szCs w:val="20"/>
        </w:rPr>
        <w:br/>
      </w:r>
      <w:r w:rsidRPr="00823A04">
        <w:rPr>
          <w:rFonts w:cs="Liberation Serif"/>
          <w:color w:val="000000" w:themeColor="text1"/>
          <w:sz w:val="20"/>
          <w:szCs w:val="20"/>
        </w:rPr>
        <w:t xml:space="preserve">Sériové číslo: </w:t>
      </w:r>
    </w:p>
    <w:p w:rsidR="005F6BBD" w:rsidRPr="00823A04" w:rsidRDefault="005F6BBD" w:rsidP="002340FD">
      <w:pPr>
        <w:pStyle w:val="Odstavecseseznamem"/>
        <w:spacing w:after="120" w:line="240" w:lineRule="auto"/>
        <w:ind w:left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(dále jen „</w:t>
      </w:r>
      <w:r w:rsidR="0017130A" w:rsidRPr="00823A04">
        <w:rPr>
          <w:rFonts w:ascii="Calibri" w:eastAsia="Times New Roman" w:hAnsi="Calibri" w:cs="Times New Roman"/>
          <w:b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b/>
          <w:sz w:val="20"/>
          <w:szCs w:val="20"/>
          <w:lang w:eastAsia="cs-CZ"/>
        </w:rPr>
        <w:t xml:space="preserve"> vý</w:t>
      </w:r>
      <w:r w:rsidR="005B5B3C" w:rsidRPr="00823A04">
        <w:rPr>
          <w:rFonts w:ascii="Calibri" w:eastAsia="Times New Roman" w:hAnsi="Calibri" w:cs="Times New Roman"/>
          <w:b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b/>
          <w:sz w:val="20"/>
          <w:szCs w:val="20"/>
          <w:lang w:eastAsia="cs-CZ"/>
        </w:rPr>
        <w:t>ky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“).</w:t>
      </w:r>
    </w:p>
    <w:p w:rsidR="005B5B3C" w:rsidRPr="00823A04" w:rsidRDefault="005B5B3C" w:rsidP="0017130A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Na základě této smlouvy přenechává </w:t>
      </w: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půjčitel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níže uvedeného dne </w:t>
      </w:r>
      <w:proofErr w:type="spellStart"/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v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ypůjčiteli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výpůjčky k jeho bezplatnému dočasnému užívání (dále jen „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v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ýpůjčka“), aby ho užil pro účely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v souladu s touto smlouvou.</w:t>
      </w:r>
    </w:p>
    <w:p w:rsidR="005F6BBD" w:rsidRPr="00823A04" w:rsidRDefault="005F6BBD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čl. II</w:t>
      </w:r>
    </w:p>
    <w:p w:rsidR="005F6BBD" w:rsidRPr="00823A04" w:rsidRDefault="005F6BBD" w:rsidP="00B738EC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 xml:space="preserve">Převzetí </w:t>
      </w:r>
      <w:r w:rsidR="0017130A"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u vý</w:t>
      </w:r>
      <w:r w:rsidR="005B5B3C"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ky</w:t>
      </w:r>
    </w:p>
    <w:p w:rsidR="005F6BBD" w:rsidRPr="00823A04" w:rsidRDefault="0017130A" w:rsidP="00B738EC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byl </w:t>
      </w:r>
      <w:proofErr w:type="spellStart"/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iteli</w:t>
      </w:r>
      <w:proofErr w:type="spellEnd"/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předán při uzavření této smlouvy, což obě smluvní strany stvrzují svým vlastnoručním podpisem na této smlouvě.</w:t>
      </w:r>
    </w:p>
    <w:p w:rsidR="005F6BBD" w:rsidRPr="00823A04" w:rsidRDefault="005B5B3C" w:rsidP="5B78FA31">
      <w:pPr>
        <w:pStyle w:val="Odstavecseseznamem"/>
        <w:numPr>
          <w:ilvl w:val="0"/>
          <w:numId w:val="12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potvrzuje, že si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vý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před jeho předáním </w:t>
      </w: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iteli</w:t>
      </w:r>
      <w:proofErr w:type="spellEnd"/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pečlivě prohlédl a obě smluvní strany prohlašují, že na něm nejsou žádné nedostatky, které by bránily jeho řádnému užívání </w:t>
      </w:r>
      <w:r w:rsidR="005F6BBD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 xml:space="preserve">[ vyjma následujících vad: …, </w:t>
      </w:r>
      <w:r w:rsidR="005F6BBD" w:rsidRPr="00823A04">
        <w:rPr>
          <w:rFonts w:ascii="Calibri" w:eastAsia="Times New Roman" w:hAnsi="Calibri" w:cs="Times New Roman"/>
          <w:i/>
          <w:iCs/>
          <w:color w:val="FF0000"/>
          <w:sz w:val="20"/>
          <w:szCs w:val="20"/>
          <w:lang w:eastAsia="cs-CZ"/>
        </w:rPr>
        <w:t>ponechat a vyplnit v případě potřeby</w:t>
      </w:r>
      <w:r w:rsidR="005F6BBD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>]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.</w:t>
      </w:r>
    </w:p>
    <w:p w:rsidR="00B738EC" w:rsidRPr="00823A04" w:rsidRDefault="005F6BBD" w:rsidP="002D24F2">
      <w:pPr>
        <w:pStyle w:val="Odstavecseseznamem"/>
        <w:numPr>
          <w:ilvl w:val="0"/>
          <w:numId w:val="12"/>
        </w:numPr>
        <w:spacing w:after="400" w:line="240" w:lineRule="auto"/>
        <w:ind w:left="357" w:hanging="357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Smluvní strany prohlašují, že </w:t>
      </w:r>
      <w:proofErr w:type="spellStart"/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před předáním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ky podrobně seznám</w:t>
      </w:r>
      <w:r w:rsidR="001D7AA6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il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</w:t>
      </w:r>
      <w:proofErr w:type="spellStart"/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itele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s pravidly a zásadami pro řádné používání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ky.</w:t>
      </w:r>
      <w:r w:rsidR="002D24F2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</w:t>
      </w:r>
    </w:p>
    <w:p w:rsidR="005F6BBD" w:rsidRPr="00823A04" w:rsidRDefault="005F6BBD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čl. III</w:t>
      </w:r>
    </w:p>
    <w:p w:rsidR="005F6BBD" w:rsidRPr="00823A04" w:rsidRDefault="005F6BBD" w:rsidP="00B738EC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Práva a povinnosti smluvních stran</w:t>
      </w:r>
    </w:p>
    <w:p w:rsidR="005B5B3C" w:rsidRPr="00823A04" w:rsidRDefault="005B5B3C" w:rsidP="5B78FA31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je povinen užívat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vý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výlučně </w:t>
      </w:r>
      <w:r w:rsidR="0060090B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pro </w:t>
      </w:r>
      <w:r w:rsidR="0060090B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>sv</w:t>
      </w:r>
      <w:r w:rsidR="00A66815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>é</w:t>
      </w:r>
      <w:r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 xml:space="preserve"> vzdělávací </w:t>
      </w:r>
      <w:r w:rsidR="0060090B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>potřeb</w:t>
      </w:r>
      <w:r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>y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/</w:t>
      </w:r>
      <w:r w:rsidR="005F6BBD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 xml:space="preserve"> vzdělávací potřeby svého dítěte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, a to v souladu s jeho účelem, </w:t>
      </w:r>
      <w:r w:rsidR="006D6008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tj. </w:t>
      </w:r>
      <w:r w:rsidR="006D6008" w:rsidRPr="00823A04">
        <w:rPr>
          <w:rFonts w:ascii="Calibri" w:eastAsia="Times New Roman" w:hAnsi="Calibri" w:cs="Times New Roman"/>
          <w:i/>
          <w:iCs/>
          <w:color w:val="FF0000"/>
          <w:sz w:val="20"/>
          <w:szCs w:val="20"/>
          <w:lang w:eastAsia="cs-CZ"/>
        </w:rPr>
        <w:t xml:space="preserve">zajištění svých vzdělávacích potřeb / </w:t>
      </w:r>
      <w:r w:rsidRPr="00823A04">
        <w:rPr>
          <w:rFonts w:ascii="Calibri" w:eastAsia="Times New Roman" w:hAnsi="Calibri" w:cs="Times New Roman"/>
          <w:i/>
          <w:iCs/>
          <w:color w:val="FF0000"/>
          <w:sz w:val="20"/>
          <w:szCs w:val="20"/>
          <w:lang w:eastAsia="cs-CZ"/>
        </w:rPr>
        <w:t>rozvoj</w:t>
      </w:r>
      <w:r w:rsidR="006D6008" w:rsidRPr="00823A04">
        <w:rPr>
          <w:rFonts w:ascii="Calibri" w:eastAsia="Times New Roman" w:hAnsi="Calibri" w:cs="Times New Roman"/>
          <w:i/>
          <w:iCs/>
          <w:color w:val="FF0000"/>
          <w:sz w:val="20"/>
          <w:szCs w:val="20"/>
          <w:lang w:eastAsia="cs-CZ"/>
        </w:rPr>
        <w:t xml:space="preserve"> digitálních kompetencí</w:t>
      </w:r>
      <w:r w:rsidRPr="00823A04">
        <w:rPr>
          <w:rFonts w:ascii="Calibri" w:eastAsia="Times New Roman" w:hAnsi="Calibri" w:cs="Times New Roman"/>
          <w:i/>
          <w:iCs/>
          <w:color w:val="FF0000"/>
          <w:sz w:val="20"/>
          <w:szCs w:val="20"/>
          <w:lang w:eastAsia="cs-CZ"/>
        </w:rPr>
        <w:t xml:space="preserve"> / účast na projektu / příprava na </w:t>
      </w:r>
      <w:proofErr w:type="spellStart"/>
      <w:r w:rsidRPr="00823A04">
        <w:rPr>
          <w:rFonts w:ascii="Calibri" w:eastAsia="Times New Roman" w:hAnsi="Calibri" w:cs="Times New Roman"/>
          <w:i/>
          <w:iCs/>
          <w:color w:val="FF0000"/>
          <w:sz w:val="20"/>
          <w:szCs w:val="20"/>
          <w:lang w:eastAsia="cs-CZ"/>
        </w:rPr>
        <w:t>příjímací</w:t>
      </w:r>
      <w:proofErr w:type="spellEnd"/>
      <w:r w:rsidRPr="00823A04">
        <w:rPr>
          <w:rFonts w:ascii="Calibri" w:eastAsia="Times New Roman" w:hAnsi="Calibri" w:cs="Times New Roman"/>
          <w:i/>
          <w:iCs/>
          <w:color w:val="FF0000"/>
          <w:sz w:val="20"/>
          <w:szCs w:val="20"/>
          <w:lang w:eastAsia="cs-CZ"/>
        </w:rPr>
        <w:t xml:space="preserve"> zkoušky apod.].</w:t>
      </w:r>
      <w:r w:rsidR="006D6008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 xml:space="preserve"> </w:t>
      </w:r>
    </w:p>
    <w:p w:rsidR="0015692B" w:rsidRPr="00823A04" w:rsidRDefault="005B5B3C" w:rsidP="2A909EC9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lastRenderedPageBreak/>
        <w:t>Vypůjčitel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j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e povinen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vý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chránit před poškozením, ztrátou či zničením. V případě, že nebude možné předmět výpůjčky dále užívat v souladu s </w:t>
      </w:r>
      <w:proofErr w:type="gramStart"/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čl.</w:t>
      </w:r>
      <w:proofErr w:type="gramEnd"/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III bod 1), je </w:t>
      </w: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povinen tuto skutečnost bez zbytečného odkladu </w:t>
      </w: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iteli</w:t>
      </w:r>
      <w:proofErr w:type="spellEnd"/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oznámit. </w:t>
      </w:r>
    </w:p>
    <w:p w:rsidR="5B78FA31" w:rsidRPr="00823A04" w:rsidRDefault="5B78FA31" w:rsidP="5B78FA31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Theme="minorEastAsia"/>
          <w:sz w:val="20"/>
          <w:szCs w:val="20"/>
          <w:lang w:eastAsia="cs-CZ"/>
        </w:rPr>
      </w:pP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Vypůjčitel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nesmí předmět výpůjčky přenechat k užívání dalším osobám s výjimkou osob blízkých.</w:t>
      </w:r>
    </w:p>
    <w:p w:rsidR="0015692B" w:rsidRPr="00823A04" w:rsidRDefault="0015692B" w:rsidP="0015692B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V případě nutnosti jakékoliv opravy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se </w:t>
      </w:r>
      <w:proofErr w:type="spellStart"/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v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ypůjč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zavazuje bez zbytečného odkladu kontaktovat </w:t>
      </w:r>
      <w:proofErr w:type="spellStart"/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itele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a předat mu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k zajištění opravy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ky. </w:t>
      </w:r>
      <w:proofErr w:type="spellStart"/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není oprávněn provádět jakékoliv opravy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bez předchozího souhlasu </w:t>
      </w:r>
      <w:proofErr w:type="spellStart"/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itele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. </w:t>
      </w:r>
    </w:p>
    <w:p w:rsidR="0015692B" w:rsidRPr="00823A04" w:rsidRDefault="005B5B3C" w:rsidP="0015692B">
      <w:pPr>
        <w:pStyle w:val="Odstavecseseznamem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nesmí s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>em vý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>ky užívat jiný než řádně zakoupený a nainstalovaný software a hardware a dodaný software je povinen užívat v souladu s licenčním ujednáním, zejména je dále nešířit, nekopírovat.</w:t>
      </w:r>
    </w:p>
    <w:p w:rsidR="0015692B" w:rsidRPr="00823A04" w:rsidRDefault="0015692B" w:rsidP="0015692B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čl. IV</w:t>
      </w:r>
    </w:p>
    <w:p w:rsidR="0015692B" w:rsidRPr="00823A04" w:rsidRDefault="0015692B" w:rsidP="0015692B">
      <w:pPr>
        <w:spacing w:after="12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Odpovědnost za škodu</w:t>
      </w:r>
    </w:p>
    <w:p w:rsidR="005B5B3C" w:rsidRPr="00823A04" w:rsidRDefault="005B5B3C" w:rsidP="0017130A">
      <w:pPr>
        <w:pStyle w:val="Odstavecseseznamem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odpovídá </w:t>
      </w:r>
      <w:proofErr w:type="spellStart"/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ůjč</w:t>
      </w:r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iteli</w:t>
      </w:r>
      <w:proofErr w:type="spellEnd"/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za škodu, která bude způsobena na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porušením jeho povinností. 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itel neodpovídá za běžné opotřebení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15692B" w:rsidRPr="00823A04">
        <w:rPr>
          <w:rFonts w:ascii="Calibri" w:eastAsia="Times New Roman" w:hAnsi="Calibri" w:cs="Times New Roman"/>
          <w:sz w:val="20"/>
          <w:szCs w:val="20"/>
          <w:lang w:eastAsia="cs-CZ"/>
        </w:rPr>
        <w:t>ky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a 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za škodu, která nebyla způsobena porušením jeho povinností. </w:t>
      </w:r>
    </w:p>
    <w:p w:rsidR="0015692B" w:rsidRPr="00823A04" w:rsidRDefault="0015692B" w:rsidP="2A909EC9">
      <w:pPr>
        <w:pStyle w:val="Odstavecseseznamem"/>
        <w:numPr>
          <w:ilvl w:val="0"/>
          <w:numId w:val="21"/>
        </w:numPr>
        <w:spacing w:after="120" w:line="240" w:lineRule="auto"/>
        <w:ind w:left="357" w:hanging="357"/>
        <w:jc w:val="both"/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V případě, že dojde k poškození nebo ztrátě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ky, je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v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ypůjč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itel povinen o tom informovat </w:t>
      </w:r>
      <w:proofErr w:type="spellStart"/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itele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bez zbytečného odkladu a je povinen uhradit </w:t>
      </w:r>
      <w:proofErr w:type="spellStart"/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iteli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vzniklou škodu, 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a to do </w:t>
      </w:r>
      <w:r w:rsidR="000A2F4D" w:rsidRPr="00823A04">
        <w:rPr>
          <w:rFonts w:ascii="Calibri" w:eastAsia="Times New Roman" w:hAnsi="Calibri" w:cs="Times New Roman"/>
          <w:i/>
          <w:iCs/>
          <w:color w:val="FF0000"/>
          <w:sz w:val="20"/>
          <w:szCs w:val="20"/>
          <w:lang w:eastAsia="cs-CZ"/>
        </w:rPr>
        <w:t>7</w:t>
      </w:r>
      <w:r w:rsidR="005B5B3C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 xml:space="preserve"> dní od doby, kdy jej </w:t>
      </w:r>
      <w:proofErr w:type="spellStart"/>
      <w:r w:rsidR="0017130A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>p</w:t>
      </w:r>
      <w:r w:rsidR="005B5B3C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>ůjčitel</w:t>
      </w:r>
      <w:proofErr w:type="spellEnd"/>
      <w:r w:rsidR="005B5B3C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 xml:space="preserve"> vyzval</w:t>
      </w:r>
      <w:r w:rsidR="00A66815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>.</w:t>
      </w:r>
      <w:r w:rsidR="005B5B3C"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 xml:space="preserve"> </w:t>
      </w:r>
    </w:p>
    <w:p w:rsidR="0015692B" w:rsidRPr="00823A04" w:rsidRDefault="0015692B" w:rsidP="0015692B">
      <w:pPr>
        <w:pStyle w:val="Odstavecseseznamem"/>
        <w:numPr>
          <w:ilvl w:val="0"/>
          <w:numId w:val="21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V případě, že dojde k odcizení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ky, je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v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ypůjč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itel povinen o tom informovat </w:t>
      </w:r>
      <w:proofErr w:type="spellStart"/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itele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bez zbytečného odkladu a </w:t>
      </w:r>
      <w:proofErr w:type="spellStart"/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iteli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nahradit cenu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ky.</w:t>
      </w:r>
    </w:p>
    <w:p w:rsidR="0015692B" w:rsidRPr="00823A04" w:rsidRDefault="0015692B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čl. V</w:t>
      </w:r>
    </w:p>
    <w:p w:rsidR="0015692B" w:rsidRPr="00823A04" w:rsidRDefault="0015692B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Vý</w:t>
      </w:r>
      <w:r w:rsidR="005B5B3C"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ní doba</w:t>
      </w:r>
    </w:p>
    <w:p w:rsidR="0015692B" w:rsidRPr="00823A04" w:rsidRDefault="0015692B" w:rsidP="0015692B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ka je mezi smluvními stranami sjednána na dobu určitou, a to od </w:t>
      </w:r>
      <w:r w:rsidR="006D6008" w:rsidRPr="00823A04">
        <w:rPr>
          <w:rFonts w:ascii="Calibri" w:eastAsia="Times New Roman" w:hAnsi="Calibri" w:cs="Times New Roman"/>
          <w:i/>
          <w:color w:val="FF0000"/>
          <w:sz w:val="20"/>
          <w:szCs w:val="20"/>
          <w:lang w:eastAsia="cs-CZ"/>
        </w:rPr>
        <w:t>[datum]</w:t>
      </w:r>
      <w:r w:rsidRPr="00823A04">
        <w:rPr>
          <w:rFonts w:ascii="Calibri" w:eastAsia="Times New Roman" w:hAnsi="Calibri" w:cs="Times New Roman"/>
          <w:color w:val="FF0000"/>
          <w:sz w:val="20"/>
          <w:szCs w:val="20"/>
          <w:lang w:eastAsia="cs-CZ"/>
        </w:rPr>
        <w:t xml:space="preserve"> 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do </w:t>
      </w:r>
      <w:r w:rsidR="006D6008" w:rsidRPr="00823A04">
        <w:rPr>
          <w:rFonts w:ascii="Calibri" w:eastAsia="Times New Roman" w:hAnsi="Calibri" w:cs="Times New Roman"/>
          <w:i/>
          <w:color w:val="FF0000"/>
          <w:sz w:val="20"/>
          <w:szCs w:val="20"/>
          <w:lang w:eastAsia="cs-CZ"/>
        </w:rPr>
        <w:t>[datum].</w:t>
      </w:r>
    </w:p>
    <w:p w:rsidR="005F6BBD" w:rsidRPr="00823A04" w:rsidRDefault="005F6BBD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čl. V</w:t>
      </w:r>
      <w:r w:rsidR="005B5B3C"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I</w:t>
      </w:r>
    </w:p>
    <w:p w:rsidR="005F6BBD" w:rsidRPr="00823A04" w:rsidRDefault="005F6BBD" w:rsidP="00B738EC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Zánik závazku</w:t>
      </w:r>
    </w:p>
    <w:p w:rsidR="005F6BBD" w:rsidRPr="00823A04" w:rsidRDefault="005F6BBD" w:rsidP="00B738EC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Nastanou-li okolnosti, které nemohl </w:t>
      </w:r>
      <w:proofErr w:type="spellStart"/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při vzniku smlouvy rozumně předpokládat, může požadovat vrácení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u v přiměřené lhůtě. </w:t>
      </w:r>
    </w:p>
    <w:p w:rsidR="00E51AE7" w:rsidRPr="00823A04" w:rsidRDefault="00E51AE7" w:rsidP="5B78FA31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eastAsiaTheme="minorEastAsia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Pokud je předmět nevyužíván řádně nebo je užíván v rozporu s účelem stanoveným v čl. 3, je </w:t>
      </w: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půjčitel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oprávněn požadovat vrácení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i před dobou sjednanou v článku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V</w:t>
      </w:r>
      <w:r w:rsidR="00A66815" w:rsidRPr="00823A04">
        <w:rPr>
          <w:rFonts w:ascii="Calibri" w:eastAsia="Times New Roman" w:hAnsi="Calibri" w:cs="Times New Roman"/>
          <w:sz w:val="20"/>
          <w:szCs w:val="20"/>
          <w:lang w:eastAsia="cs-CZ"/>
        </w:rPr>
        <w:t>.</w:t>
      </w:r>
      <w:bookmarkStart w:id="0" w:name="_GoBack"/>
      <w:bookmarkEnd w:id="0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</w:t>
      </w:r>
    </w:p>
    <w:p w:rsidR="005F6BBD" w:rsidRPr="00823A04" w:rsidRDefault="005F6BBD" w:rsidP="00B738EC">
      <w:pPr>
        <w:pStyle w:val="Odstavecseseznamem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 případě předčasného ukončení smluvního vztahu, v případě uplynutí sjednané doby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nebo odstoupení některé ze stran od smlouvy je 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itel povinen předat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ky společně s</w:t>
      </w:r>
      <w:r w:rsidR="000349C7" w:rsidRPr="00823A04">
        <w:rPr>
          <w:rFonts w:ascii="Calibri" w:eastAsia="Times New Roman" w:hAnsi="Calibri" w:cs="Times New Roman"/>
          <w:sz w:val="20"/>
          <w:szCs w:val="20"/>
          <w:lang w:eastAsia="cs-CZ"/>
        </w:rPr>
        <w:t> 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příslušenstvím zpět </w:t>
      </w:r>
      <w:proofErr w:type="spellStart"/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iteli</w:t>
      </w:r>
      <w:proofErr w:type="spellEnd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. </w:t>
      </w:r>
    </w:p>
    <w:p w:rsidR="005F6BBD" w:rsidRPr="00823A04" w:rsidRDefault="005B5B3C" w:rsidP="00B738EC">
      <w:pPr>
        <w:pStyle w:val="Odstavecseseznamem"/>
        <w:numPr>
          <w:ilvl w:val="0"/>
          <w:numId w:val="16"/>
        </w:numPr>
        <w:spacing w:after="40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itel je povinen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vý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vrátit </w:t>
      </w: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iteli</w:t>
      </w:r>
      <w:proofErr w:type="spellEnd"/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 původním stavu s přihlédnutím k obvyklému opotřebení. O vrácení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sepíší obě strany písemný protokol, v němž zaznamenají stav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5F6BBD" w:rsidRPr="00823A04">
        <w:rPr>
          <w:rFonts w:ascii="Calibri" w:eastAsia="Times New Roman" w:hAnsi="Calibri" w:cs="Times New Roman"/>
          <w:sz w:val="20"/>
          <w:szCs w:val="20"/>
          <w:lang w:eastAsia="cs-CZ"/>
        </w:rPr>
        <w:t>ky, včetně případných nedostatků. Písemný protokol musí být podepsaný oběma smluvními stranami na jedné listině.</w:t>
      </w:r>
    </w:p>
    <w:p w:rsidR="005F6BBD" w:rsidRPr="00823A04" w:rsidRDefault="005F6BBD" w:rsidP="00B738E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čl. V</w:t>
      </w:r>
    </w:p>
    <w:p w:rsidR="005F6BBD" w:rsidRPr="00823A04" w:rsidRDefault="005F6BBD" w:rsidP="00B738EC">
      <w:pPr>
        <w:spacing w:after="200" w:line="240" w:lineRule="auto"/>
        <w:jc w:val="center"/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b/>
          <w:color w:val="215088"/>
          <w:sz w:val="20"/>
          <w:szCs w:val="20"/>
          <w:lang w:eastAsia="cs-CZ"/>
        </w:rPr>
        <w:t>Závěrečná ustanovení</w:t>
      </w:r>
    </w:p>
    <w:p w:rsidR="006D6008" w:rsidRPr="00823A04" w:rsidRDefault="006D6008" w:rsidP="006D6008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Podpisem této smlouvy smluvní strany potvrzují předání a převzetí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u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ky specifikovaného v čl. I této smlouvy, stejně tak jako skutečnost, že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Předmět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vý</w:t>
      </w:r>
      <w:r w:rsidR="005B5B3C"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ky byl předán ve stavu způsobilém k řádnému užívání.</w:t>
      </w:r>
    </w:p>
    <w:p w:rsidR="006D6008" w:rsidRPr="00823A04" w:rsidRDefault="006D6008" w:rsidP="006D6008">
      <w:pPr>
        <w:pStyle w:val="Odstavecseseznamem"/>
        <w:numPr>
          <w:ilvl w:val="0"/>
          <w:numId w:val="23"/>
        </w:numPr>
        <w:spacing w:after="120" w:line="240" w:lineRule="auto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Práva a povinnosti neupravené v této Smlouvě se řídí příslušnými ustanoveními zákona č. 89/2012 Sb., občanského zákoníku.</w:t>
      </w:r>
    </w:p>
    <w:p w:rsidR="006D6008" w:rsidRPr="00823A04" w:rsidRDefault="005B5B3C" w:rsidP="006D6008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Vypůjč</w:t>
      </w:r>
      <w:r w:rsidR="006D6008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="006D6008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a </w:t>
      </w:r>
      <w:proofErr w:type="spellStart"/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půjč</w:t>
      </w:r>
      <w:r w:rsidR="006D6008" w:rsidRPr="00823A04">
        <w:rPr>
          <w:rFonts w:ascii="Calibri" w:eastAsia="Times New Roman" w:hAnsi="Calibri" w:cs="Times New Roman"/>
          <w:sz w:val="20"/>
          <w:szCs w:val="20"/>
          <w:lang w:eastAsia="cs-CZ"/>
        </w:rPr>
        <w:t>itel</w:t>
      </w:r>
      <w:proofErr w:type="spellEnd"/>
      <w:r w:rsidR="006D6008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prohlašují, že jsou svéprávní, a že právní jednání spojené s uzavřením této 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>s</w:t>
      </w:r>
      <w:r w:rsidR="006D6008" w:rsidRPr="00823A04">
        <w:rPr>
          <w:rFonts w:ascii="Calibri" w:eastAsia="Times New Roman" w:hAnsi="Calibri" w:cs="Times New Roman"/>
          <w:sz w:val="20"/>
          <w:szCs w:val="20"/>
          <w:lang w:eastAsia="cs-CZ"/>
        </w:rPr>
        <w:t>mlouvy učinili svobodně a vážně, že si tuto</w:t>
      </w:r>
      <w:r w:rsidR="0017130A" w:rsidRPr="00823A04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s</w:t>
      </w:r>
      <w:r w:rsidR="006D6008" w:rsidRPr="00823A04">
        <w:rPr>
          <w:rFonts w:ascii="Calibri" w:eastAsia="Times New Roman" w:hAnsi="Calibri" w:cs="Times New Roman"/>
          <w:sz w:val="20"/>
          <w:szCs w:val="20"/>
          <w:lang w:eastAsia="cs-CZ"/>
        </w:rPr>
        <w:t>mlouvu před jejím podpisem řádně přečetli a souhlasí s jejím obsahem a na důkaz toho připojují níže své vlastnoruční podpisy.</w:t>
      </w:r>
    </w:p>
    <w:p w:rsidR="005F6BBD" w:rsidRPr="00823A04" w:rsidRDefault="005F6BBD" w:rsidP="006D6008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Změny a doplňky této smlouvy lze činit pouze písemně, číslovanými dodatky, podepsanými oběma smluvními stranami na jedné listině.</w:t>
      </w:r>
    </w:p>
    <w:p w:rsidR="005F6BBD" w:rsidRPr="00823A04" w:rsidRDefault="005F6BBD" w:rsidP="006D6008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23A04">
        <w:rPr>
          <w:rFonts w:ascii="Calibri" w:eastAsia="Times New Roman" w:hAnsi="Calibri" w:cs="Times New Roman"/>
          <w:sz w:val="20"/>
          <w:szCs w:val="20"/>
          <w:lang w:eastAsia="cs-CZ"/>
        </w:rPr>
        <w:t>Smlouva je sepsána ve dvou vyhotoveních, z nichž po jednom obdrží každá smluvní strana.</w:t>
      </w:r>
    </w:p>
    <w:p w:rsidR="005F6BBD" w:rsidRPr="00823A04" w:rsidRDefault="005F6BBD" w:rsidP="006D6008">
      <w:pPr>
        <w:spacing w:after="6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:rsidR="005F6BBD" w:rsidRPr="00823A04" w:rsidRDefault="008737F7" w:rsidP="005F6BBD">
      <w:pPr>
        <w:spacing w:after="12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cs-CZ"/>
        </w:rPr>
      </w:pPr>
      <w:r>
        <w:rPr>
          <w:rFonts w:ascii="Calibri" w:eastAsia="Times New Roman" w:hAnsi="Calibri" w:cs="Times New Roman"/>
          <w:sz w:val="20"/>
          <w:szCs w:val="20"/>
          <w:lang w:eastAsia="cs-CZ"/>
        </w:rPr>
        <w:t>Podpisy:</w:t>
      </w:r>
    </w:p>
    <w:tbl>
      <w:tblPr>
        <w:tblStyle w:val="Mkatabulky"/>
        <w:tblW w:w="10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3"/>
        <w:gridCol w:w="5703"/>
      </w:tblGrid>
      <w:tr w:rsidR="005F6BBD" w:rsidRPr="00823A04" w:rsidTr="008737F7">
        <w:trPr>
          <w:trHeight w:val="360"/>
        </w:trPr>
        <w:tc>
          <w:tcPr>
            <w:tcW w:w="4553" w:type="dxa"/>
          </w:tcPr>
          <w:p w:rsidR="005F6BBD" w:rsidRPr="00823A04" w:rsidRDefault="005F6BBD" w:rsidP="008737F7">
            <w:pPr>
              <w:tabs>
                <w:tab w:val="left" w:leader="dot" w:pos="4004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 w:rsidRPr="00823A04">
              <w:rPr>
                <w:rFonts w:ascii="Calibri" w:hAnsi="Calibri"/>
                <w:sz w:val="20"/>
                <w:szCs w:val="20"/>
              </w:rPr>
              <w:t xml:space="preserve">Za </w:t>
            </w:r>
            <w:proofErr w:type="spellStart"/>
            <w:r w:rsidR="005B5B3C" w:rsidRPr="00823A04">
              <w:rPr>
                <w:rFonts w:ascii="Calibri" w:hAnsi="Calibri"/>
                <w:sz w:val="20"/>
                <w:szCs w:val="20"/>
              </w:rPr>
              <w:t>půjč</w:t>
            </w:r>
            <w:r w:rsidRPr="00823A04">
              <w:rPr>
                <w:rFonts w:ascii="Calibri" w:hAnsi="Calibri"/>
                <w:sz w:val="20"/>
                <w:szCs w:val="20"/>
              </w:rPr>
              <w:t>itele</w:t>
            </w:r>
            <w:proofErr w:type="spellEnd"/>
            <w:r w:rsidRPr="00823A04">
              <w:rPr>
                <w:rFonts w:ascii="Calibri" w:hAnsi="Calibri"/>
                <w:sz w:val="20"/>
                <w:szCs w:val="20"/>
              </w:rPr>
              <w:t>:</w:t>
            </w:r>
            <w:r w:rsidR="003722E0" w:rsidRPr="00823A0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703" w:type="dxa"/>
          </w:tcPr>
          <w:p w:rsidR="005F6BBD" w:rsidRPr="00823A04" w:rsidRDefault="003722E0" w:rsidP="008737F7">
            <w:pPr>
              <w:tabs>
                <w:tab w:val="left" w:leader="dot" w:pos="4004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 w:rsidRPr="00823A04">
              <w:rPr>
                <w:rFonts w:ascii="Calibri" w:hAnsi="Calibri"/>
                <w:sz w:val="20"/>
                <w:szCs w:val="20"/>
              </w:rPr>
              <w:t xml:space="preserve">Za </w:t>
            </w:r>
            <w:r w:rsidR="005B5B3C" w:rsidRPr="00823A04">
              <w:rPr>
                <w:rFonts w:ascii="Calibri" w:hAnsi="Calibri"/>
                <w:sz w:val="20"/>
                <w:szCs w:val="20"/>
              </w:rPr>
              <w:t>vypůjč</w:t>
            </w:r>
            <w:r w:rsidR="005F6BBD" w:rsidRPr="00823A04">
              <w:rPr>
                <w:rFonts w:ascii="Calibri" w:hAnsi="Calibri"/>
                <w:sz w:val="20"/>
                <w:szCs w:val="20"/>
              </w:rPr>
              <w:t>itele:</w:t>
            </w:r>
            <w:r w:rsidR="00EB0371" w:rsidRPr="00823A04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B0371" w:rsidRPr="00823A04">
              <w:rPr>
                <w:rFonts w:ascii="Calibri" w:hAnsi="Calibri"/>
                <w:sz w:val="20"/>
                <w:szCs w:val="20"/>
              </w:rPr>
              <w:tab/>
            </w:r>
          </w:p>
        </w:tc>
      </w:tr>
      <w:tr w:rsidR="005F6BBD" w:rsidRPr="00823A04" w:rsidTr="008737F7">
        <w:trPr>
          <w:trHeight w:val="730"/>
        </w:trPr>
        <w:tc>
          <w:tcPr>
            <w:tcW w:w="4553" w:type="dxa"/>
          </w:tcPr>
          <w:p w:rsidR="005F6BBD" w:rsidRPr="00823A04" w:rsidRDefault="005F6BBD" w:rsidP="003722E0">
            <w:pPr>
              <w:tabs>
                <w:tab w:val="left" w:leader="dot" w:pos="1878"/>
                <w:tab w:val="left" w:leader="dot" w:pos="4146"/>
              </w:tabs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F6BBD" w:rsidRPr="00823A04" w:rsidRDefault="003722E0" w:rsidP="008737F7">
            <w:pPr>
              <w:tabs>
                <w:tab w:val="left" w:leader="dot" w:pos="1878"/>
                <w:tab w:val="left" w:leader="dot" w:pos="4146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 w:rsidRPr="00823A04">
              <w:rPr>
                <w:rFonts w:ascii="Calibri" w:hAnsi="Calibri"/>
                <w:sz w:val="20"/>
                <w:szCs w:val="20"/>
              </w:rPr>
              <w:t>V</w:t>
            </w:r>
            <w:r w:rsidR="008737F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="008737F7">
              <w:rPr>
                <w:rFonts w:ascii="Calibri" w:hAnsi="Calibri"/>
                <w:sz w:val="20"/>
                <w:szCs w:val="20"/>
              </w:rPr>
              <w:t>Praze</w:t>
            </w:r>
            <w:r w:rsidR="00E873D0" w:rsidRPr="00823A04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5F6BBD" w:rsidRPr="00823A04">
              <w:rPr>
                <w:rFonts w:ascii="Calibri" w:hAnsi="Calibri"/>
                <w:sz w:val="20"/>
                <w:szCs w:val="20"/>
              </w:rPr>
              <w:t>dne</w:t>
            </w:r>
            <w:proofErr w:type="gramEnd"/>
            <w:r w:rsidRPr="00823A04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703" w:type="dxa"/>
          </w:tcPr>
          <w:p w:rsidR="005F6BBD" w:rsidRPr="00823A04" w:rsidRDefault="005F6BBD" w:rsidP="00E873D0">
            <w:pPr>
              <w:tabs>
                <w:tab w:val="left" w:leader="dot" w:pos="1878"/>
                <w:tab w:val="left" w:leader="dot" w:pos="4146"/>
              </w:tabs>
              <w:spacing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5F6BBD" w:rsidRPr="00823A04" w:rsidRDefault="00EB0371" w:rsidP="008737F7">
            <w:pPr>
              <w:tabs>
                <w:tab w:val="left" w:leader="dot" w:pos="1878"/>
                <w:tab w:val="left" w:leader="dot" w:pos="4146"/>
              </w:tabs>
              <w:spacing w:after="120"/>
              <w:rPr>
                <w:rFonts w:ascii="Calibri" w:hAnsi="Calibri"/>
                <w:sz w:val="20"/>
                <w:szCs w:val="20"/>
              </w:rPr>
            </w:pPr>
            <w:r w:rsidRPr="00823A04">
              <w:rPr>
                <w:rFonts w:ascii="Calibri" w:hAnsi="Calibri"/>
                <w:sz w:val="20"/>
                <w:szCs w:val="20"/>
              </w:rPr>
              <w:t>V</w:t>
            </w:r>
            <w:r w:rsidR="008737F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gramStart"/>
            <w:r w:rsidR="008737F7">
              <w:rPr>
                <w:rFonts w:ascii="Calibri" w:hAnsi="Calibri"/>
                <w:sz w:val="20"/>
                <w:szCs w:val="20"/>
              </w:rPr>
              <w:t>Praze</w:t>
            </w:r>
            <w:r w:rsidRPr="00823A04">
              <w:rPr>
                <w:rFonts w:ascii="Calibri" w:hAnsi="Calibri"/>
                <w:sz w:val="20"/>
                <w:szCs w:val="20"/>
              </w:rPr>
              <w:t xml:space="preserve">  dne</w:t>
            </w:r>
            <w:proofErr w:type="gramEnd"/>
            <w:r w:rsidRPr="00823A04">
              <w:rPr>
                <w:rFonts w:ascii="Calibri" w:hAnsi="Calibri"/>
                <w:sz w:val="20"/>
                <w:szCs w:val="20"/>
              </w:rPr>
              <w:tab/>
            </w:r>
            <w:r w:rsidR="003722E0" w:rsidRPr="00823A04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217D92" w:rsidRPr="00823A04" w:rsidRDefault="00217D92" w:rsidP="00CF1398">
      <w:pPr>
        <w:rPr>
          <w:sz w:val="20"/>
          <w:szCs w:val="20"/>
        </w:rPr>
      </w:pPr>
    </w:p>
    <w:sectPr w:rsidR="00217D92" w:rsidRPr="00823A04" w:rsidSect="008737F7">
      <w:headerReference w:type="default" r:id="rId11"/>
      <w:footerReference w:type="default" r:id="rId12"/>
      <w:footerReference w:type="first" r:id="rId13"/>
      <w:pgSz w:w="11906" w:h="16838"/>
      <w:pgMar w:top="0" w:right="851" w:bottom="709" w:left="851" w:header="397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09295C" w16cex:dateUtc="2022-03-28T10:55:48.601Z"/>
  <w16cex:commentExtensible w16cex:durableId="53E3CC28" w16cex:dateUtc="2022-03-28T10:54:26.496Z"/>
  <w16cex:commentExtensible w16cex:durableId="7B69BD2A" w16cex:dateUtc="2022-03-24T14:51:33.586Z"/>
  <w16cex:commentExtensible w16cex:durableId="7EB182E6" w16cex:dateUtc="2022-03-24T14:52:16.308Z"/>
  <w16cex:commentExtensible w16cex:durableId="63B406CE" w16cex:dateUtc="2022-03-28T10:57:45.607Z"/>
  <w16cex:commentExtensible w16cex:durableId="5F3D5EFD" w16cex:dateUtc="2022-03-28T10:57:51.549Z"/>
  <w16cex:commentExtensible w16cex:durableId="498AE1E5" w16cex:dateUtc="2022-03-29T06:28:13.915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4A0" w:rsidRDefault="00FA04A0" w:rsidP="00E65D52">
      <w:pPr>
        <w:spacing w:after="0" w:line="240" w:lineRule="auto"/>
      </w:pPr>
      <w:r>
        <w:separator/>
      </w:r>
    </w:p>
  </w:endnote>
  <w:endnote w:type="continuationSeparator" w:id="0">
    <w:p w:rsidR="00FA04A0" w:rsidRDefault="00FA04A0" w:rsidP="00E6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D0" w:rsidRDefault="001C31EC">
    <w:pPr>
      <w:pStyle w:val="Zpat"/>
    </w:pPr>
    <w:r w:rsidRPr="001C31EC">
      <w:rPr>
        <w:noProof/>
        <w:color w:val="2B579A"/>
        <w:shd w:val="clear" w:color="auto" w:fill="E6E6E6"/>
      </w:rPr>
      <w:pict>
        <v:rect id="Obdélník 16" o:spid="_x0000_s10246" style="position:absolute;margin-left:-42.35pt;margin-top:31.65pt;width:595.1pt;height:16.4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" fillcolor="#4f81bd [3204]" stroked="f" strokeweight="2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3D0" w:rsidRDefault="001C31EC">
    <w:pPr>
      <w:pStyle w:val="Zpat"/>
    </w:pPr>
    <w:r w:rsidRPr="001C31EC">
      <w:rPr>
        <w:noProof/>
        <w:color w:val="2B579A"/>
        <w:shd w:val="clear" w:color="auto" w:fill="E6E6E6"/>
      </w:rPr>
      <w:pict>
        <v:rect id="Obdélník 15" o:spid="_x0000_s10241" style="position:absolute;margin-left:-42.65pt;margin-top:32pt;width:595.1pt;height:16.4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" fillcolor="#4f81bd [3204]" stroked="f" strokeweight="2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4A0" w:rsidRDefault="00FA04A0" w:rsidP="00E65D52">
      <w:pPr>
        <w:spacing w:after="0" w:line="240" w:lineRule="auto"/>
      </w:pPr>
      <w:r>
        <w:separator/>
      </w:r>
    </w:p>
  </w:footnote>
  <w:footnote w:type="continuationSeparator" w:id="0">
    <w:p w:rsidR="00FA04A0" w:rsidRDefault="00FA04A0" w:rsidP="00E65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D52" w:rsidRDefault="001C31EC" w:rsidP="00E65D52">
    <w:pPr>
      <w:pStyle w:val="Zhlav"/>
      <w:jc w:val="center"/>
    </w:pPr>
    <w:r w:rsidRPr="001C31EC">
      <w:rPr>
        <w:noProof/>
        <w:color w:val="2B579A"/>
        <w:shd w:val="clear" w:color="auto" w:fill="E6E6E6"/>
      </w:rPr>
      <w:pict>
        <v:rect id="Obdélník 14" o:spid="_x0000_s10247" style="position:absolute;left:0;text-align:left;margin-left:-42.35pt;margin-top:-20pt;width:595.1pt;height:16.4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" fillcolor="#4f81bd [3204]" stroked="f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4CC0"/>
    <w:multiLevelType w:val="hybridMultilevel"/>
    <w:tmpl w:val="11B46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7F34"/>
    <w:multiLevelType w:val="hybridMultilevel"/>
    <w:tmpl w:val="7F5C6CA0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D6212"/>
    <w:multiLevelType w:val="hybridMultilevel"/>
    <w:tmpl w:val="E1564C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95403"/>
    <w:multiLevelType w:val="hybridMultilevel"/>
    <w:tmpl w:val="CD6C3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73050"/>
    <w:multiLevelType w:val="hybridMultilevel"/>
    <w:tmpl w:val="56706F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57169"/>
    <w:multiLevelType w:val="hybridMultilevel"/>
    <w:tmpl w:val="E1564C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0103BF"/>
    <w:multiLevelType w:val="hybridMultilevel"/>
    <w:tmpl w:val="4B044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A4BFF"/>
    <w:multiLevelType w:val="multilevel"/>
    <w:tmpl w:val="7610E1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64C73"/>
    <w:multiLevelType w:val="hybridMultilevel"/>
    <w:tmpl w:val="B53C6F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A3ED8"/>
    <w:multiLevelType w:val="hybridMultilevel"/>
    <w:tmpl w:val="7F289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060DD"/>
    <w:multiLevelType w:val="hybridMultilevel"/>
    <w:tmpl w:val="AC1647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B2D88"/>
    <w:multiLevelType w:val="hybridMultilevel"/>
    <w:tmpl w:val="FEB886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512F2"/>
    <w:multiLevelType w:val="hybridMultilevel"/>
    <w:tmpl w:val="E1564C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13F22"/>
    <w:multiLevelType w:val="hybridMultilevel"/>
    <w:tmpl w:val="99C244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24C17"/>
    <w:multiLevelType w:val="hybridMultilevel"/>
    <w:tmpl w:val="AB1CE4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B42359"/>
    <w:multiLevelType w:val="hybridMultilevel"/>
    <w:tmpl w:val="1652A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D0B89"/>
    <w:multiLevelType w:val="hybridMultilevel"/>
    <w:tmpl w:val="861A2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5F0CE5"/>
    <w:multiLevelType w:val="hybridMultilevel"/>
    <w:tmpl w:val="A32EB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BB5B71"/>
    <w:multiLevelType w:val="hybridMultilevel"/>
    <w:tmpl w:val="FC90B3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A35FA8"/>
    <w:multiLevelType w:val="hybridMultilevel"/>
    <w:tmpl w:val="FC90B3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22278"/>
    <w:multiLevelType w:val="hybridMultilevel"/>
    <w:tmpl w:val="B2CA69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EB306E"/>
    <w:multiLevelType w:val="hybridMultilevel"/>
    <w:tmpl w:val="74C421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AC0167"/>
    <w:multiLevelType w:val="hybridMultilevel"/>
    <w:tmpl w:val="96C822F2"/>
    <w:lvl w:ilvl="0" w:tplc="0C14B74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1"/>
  </w:num>
  <w:num w:numId="8">
    <w:abstractNumId w:val="21"/>
  </w:num>
  <w:num w:numId="9">
    <w:abstractNumId w:val="20"/>
  </w:num>
  <w:num w:numId="10">
    <w:abstractNumId w:val="13"/>
  </w:num>
  <w:num w:numId="11">
    <w:abstractNumId w:val="0"/>
  </w:num>
  <w:num w:numId="12">
    <w:abstractNumId w:val="10"/>
  </w:num>
  <w:num w:numId="13">
    <w:abstractNumId w:val="3"/>
  </w:num>
  <w:num w:numId="14">
    <w:abstractNumId w:val="12"/>
  </w:num>
  <w:num w:numId="15">
    <w:abstractNumId w:val="9"/>
  </w:num>
  <w:num w:numId="16">
    <w:abstractNumId w:val="19"/>
  </w:num>
  <w:num w:numId="17">
    <w:abstractNumId w:val="15"/>
  </w:num>
  <w:num w:numId="18">
    <w:abstractNumId w:val="11"/>
  </w:num>
  <w:num w:numId="19">
    <w:abstractNumId w:val="8"/>
  </w:num>
  <w:num w:numId="20">
    <w:abstractNumId w:val="2"/>
  </w:num>
  <w:num w:numId="21">
    <w:abstractNumId w:val="22"/>
  </w:num>
  <w:num w:numId="22">
    <w:abstractNumId w:val="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453434"/>
    <w:rsid w:val="00012EEA"/>
    <w:rsid w:val="00022BDC"/>
    <w:rsid w:val="000349C7"/>
    <w:rsid w:val="000839AB"/>
    <w:rsid w:val="000A2F4D"/>
    <w:rsid w:val="00147825"/>
    <w:rsid w:val="001566CA"/>
    <w:rsid w:val="0015692B"/>
    <w:rsid w:val="0017130A"/>
    <w:rsid w:val="0018210F"/>
    <w:rsid w:val="00197B06"/>
    <w:rsid w:val="001A438A"/>
    <w:rsid w:val="001B617E"/>
    <w:rsid w:val="001C31EC"/>
    <w:rsid w:val="001D68ED"/>
    <w:rsid w:val="001D7AA6"/>
    <w:rsid w:val="001E08C5"/>
    <w:rsid w:val="001F1AA1"/>
    <w:rsid w:val="00210C0F"/>
    <w:rsid w:val="00217CAD"/>
    <w:rsid w:val="00217D92"/>
    <w:rsid w:val="00233FBA"/>
    <w:rsid w:val="002340FD"/>
    <w:rsid w:val="00260E85"/>
    <w:rsid w:val="002D24F2"/>
    <w:rsid w:val="002D46D4"/>
    <w:rsid w:val="0032334E"/>
    <w:rsid w:val="003722E0"/>
    <w:rsid w:val="00373170"/>
    <w:rsid w:val="00377BAD"/>
    <w:rsid w:val="003C1EBC"/>
    <w:rsid w:val="003F2F96"/>
    <w:rsid w:val="00414924"/>
    <w:rsid w:val="00453434"/>
    <w:rsid w:val="004646E0"/>
    <w:rsid w:val="004948E4"/>
    <w:rsid w:val="004C532B"/>
    <w:rsid w:val="004E1906"/>
    <w:rsid w:val="00574AB0"/>
    <w:rsid w:val="00577FE8"/>
    <w:rsid w:val="005B5893"/>
    <w:rsid w:val="005B5B3C"/>
    <w:rsid w:val="005F6BBD"/>
    <w:rsid w:val="0060090B"/>
    <w:rsid w:val="0060549F"/>
    <w:rsid w:val="00605F4F"/>
    <w:rsid w:val="006151A7"/>
    <w:rsid w:val="006304E7"/>
    <w:rsid w:val="00633250"/>
    <w:rsid w:val="00650A1A"/>
    <w:rsid w:val="006D6008"/>
    <w:rsid w:val="0072790C"/>
    <w:rsid w:val="007714CF"/>
    <w:rsid w:val="007778EB"/>
    <w:rsid w:val="007E7E11"/>
    <w:rsid w:val="00823A04"/>
    <w:rsid w:val="008737F7"/>
    <w:rsid w:val="008B088E"/>
    <w:rsid w:val="008B4CDA"/>
    <w:rsid w:val="009C1297"/>
    <w:rsid w:val="009F7C13"/>
    <w:rsid w:val="00A60A56"/>
    <w:rsid w:val="00A66815"/>
    <w:rsid w:val="00A95E01"/>
    <w:rsid w:val="00A97E5A"/>
    <w:rsid w:val="00AA151A"/>
    <w:rsid w:val="00AB43BB"/>
    <w:rsid w:val="00AE2309"/>
    <w:rsid w:val="00AF147D"/>
    <w:rsid w:val="00AF3F65"/>
    <w:rsid w:val="00AF48EC"/>
    <w:rsid w:val="00AF6B21"/>
    <w:rsid w:val="00B1068C"/>
    <w:rsid w:val="00B17811"/>
    <w:rsid w:val="00B51E06"/>
    <w:rsid w:val="00B53A33"/>
    <w:rsid w:val="00B650C2"/>
    <w:rsid w:val="00B738EC"/>
    <w:rsid w:val="00BD056D"/>
    <w:rsid w:val="00BE706E"/>
    <w:rsid w:val="00C21DF5"/>
    <w:rsid w:val="00C32489"/>
    <w:rsid w:val="00C360DD"/>
    <w:rsid w:val="00C45E1E"/>
    <w:rsid w:val="00CF1398"/>
    <w:rsid w:val="00D62A32"/>
    <w:rsid w:val="00D71B5F"/>
    <w:rsid w:val="00E51AE7"/>
    <w:rsid w:val="00E65D52"/>
    <w:rsid w:val="00E67026"/>
    <w:rsid w:val="00E75566"/>
    <w:rsid w:val="00E873D0"/>
    <w:rsid w:val="00EA40F5"/>
    <w:rsid w:val="00EB0371"/>
    <w:rsid w:val="00ED5752"/>
    <w:rsid w:val="00EE2291"/>
    <w:rsid w:val="00EF243D"/>
    <w:rsid w:val="00F2394D"/>
    <w:rsid w:val="00F32AED"/>
    <w:rsid w:val="00F66D6F"/>
    <w:rsid w:val="00F760F3"/>
    <w:rsid w:val="00F80D92"/>
    <w:rsid w:val="00FA04A0"/>
    <w:rsid w:val="00FA0F37"/>
    <w:rsid w:val="00FF5997"/>
    <w:rsid w:val="0892F017"/>
    <w:rsid w:val="095C1368"/>
    <w:rsid w:val="0A9A0F7B"/>
    <w:rsid w:val="0E2F848B"/>
    <w:rsid w:val="109E01FC"/>
    <w:rsid w:val="23DA8BB1"/>
    <w:rsid w:val="28C72531"/>
    <w:rsid w:val="2A909EC9"/>
    <w:rsid w:val="3348A20D"/>
    <w:rsid w:val="395545F6"/>
    <w:rsid w:val="3CEF8453"/>
    <w:rsid w:val="469EEFF7"/>
    <w:rsid w:val="502C0E08"/>
    <w:rsid w:val="52B3B3D6"/>
    <w:rsid w:val="53ECE69C"/>
    <w:rsid w:val="5B78FA31"/>
    <w:rsid w:val="68BEB4ED"/>
    <w:rsid w:val="6DFB4F70"/>
    <w:rsid w:val="7132F032"/>
    <w:rsid w:val="7E508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BBD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7279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0F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7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D52"/>
  </w:style>
  <w:style w:type="paragraph" w:styleId="Zpat">
    <w:name w:val="footer"/>
    <w:basedOn w:val="Normln"/>
    <w:link w:val="ZpatChar"/>
    <w:uiPriority w:val="99"/>
    <w:unhideWhenUsed/>
    <w:rsid w:val="00E65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D52"/>
  </w:style>
  <w:style w:type="paragraph" w:styleId="Textbubliny">
    <w:name w:val="Balloon Text"/>
    <w:basedOn w:val="Normln"/>
    <w:link w:val="TextbublinyChar"/>
    <w:uiPriority w:val="99"/>
    <w:semiHidden/>
    <w:unhideWhenUsed/>
    <w:rsid w:val="00E65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D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65D5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B088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2790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68E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0E8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7D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217D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7D9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5F6BBD"/>
    <w:rPr>
      <w:b/>
      <w:bCs/>
    </w:rPr>
  </w:style>
  <w:style w:type="table" w:styleId="Mkatabulky">
    <w:name w:val="Table Grid"/>
    <w:basedOn w:val="Normlntabulka"/>
    <w:uiPriority w:val="39"/>
    <w:rsid w:val="005F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D7A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A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A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A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AA6"/>
    <w:rPr>
      <w:b/>
      <w:bCs/>
      <w:sz w:val="20"/>
      <w:szCs w:val="20"/>
    </w:rPr>
  </w:style>
  <w:style w:type="character" w:customStyle="1" w:styleId="Mention">
    <w:name w:val="Mention"/>
    <w:basedOn w:val="Standardnpsmoodstavce"/>
    <w:uiPriority w:val="99"/>
    <w:unhideWhenUsed/>
    <w:rsid w:val="008B4CDA"/>
    <w:rPr>
      <w:color w:val="2B579A"/>
      <w:shd w:val="clear" w:color="auto" w:fill="E6E6E6"/>
    </w:rPr>
  </w:style>
  <w:style w:type="character" w:customStyle="1" w:styleId="Nadpis2Char">
    <w:name w:val="Nadpis 2 Char"/>
    <w:basedOn w:val="Standardnpsmoodstavce"/>
    <w:link w:val="Nadpis2"/>
    <w:uiPriority w:val="9"/>
    <w:rsid w:val="00FA0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9c2fc8b4063547d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&#225;stupce_2\Desktop\Ozna&#269;en&#237;%20-%20tisk\Hotelov&#225;%20&#353;kola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8805a4-d58f-402a-9550-d6ce2af1a463">
      <UserInfo>
        <DisplayName>Ramajzlová Zuzana</DisplayName>
        <AccountId>23</AccountId>
        <AccountType/>
      </UserInfo>
    </SharedWithUsers>
    <lcf76f155ced4ddcb4097134ff3c332f xmlns="bd7f3e38-ba39-4b8f-a4a2-071b1b63c07a">
      <Terms xmlns="http://schemas.microsoft.com/office/infopath/2007/PartnerControls"/>
    </lcf76f155ced4ddcb4097134ff3c332f>
    <TaxCatchAll xmlns="388805a4-d58f-402a-9550-d6ce2af1a4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32B7226237B4999ADA1B6069355DB" ma:contentTypeVersion="16" ma:contentTypeDescription="Vytvoří nový dokument" ma:contentTypeScope="" ma:versionID="4269da4eae45a3f6fcb56ee8d09cf3ad">
  <xsd:schema xmlns:xsd="http://www.w3.org/2001/XMLSchema" xmlns:xs="http://www.w3.org/2001/XMLSchema" xmlns:p="http://schemas.microsoft.com/office/2006/metadata/properties" xmlns:ns2="bd7f3e38-ba39-4b8f-a4a2-071b1b63c07a" xmlns:ns3="388805a4-d58f-402a-9550-d6ce2af1a463" targetNamespace="http://schemas.microsoft.com/office/2006/metadata/properties" ma:root="true" ma:fieldsID="7c8603a7ac2e21c0b655e99da002d554" ns2:_="" ns3:_="">
    <xsd:import namespace="bd7f3e38-ba39-4b8f-a4a2-071b1b63c07a"/>
    <xsd:import namespace="388805a4-d58f-402a-9550-d6ce2af1a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f3e38-ba39-4b8f-a4a2-071b1b63c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05a4-d58f-402a-9550-d6ce2af1a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32dada-2e54-4339-8fe0-7e6651ecbb49}" ma:internalName="TaxCatchAll" ma:showField="CatchAllData" ma:web="388805a4-d58f-402a-9550-d6ce2af1a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A4B47-7180-4092-9751-76F025702C01}">
  <ds:schemaRefs>
    <ds:schemaRef ds:uri="http://schemas.microsoft.com/office/2006/metadata/properties"/>
    <ds:schemaRef ds:uri="http://schemas.microsoft.com/office/infopath/2007/PartnerControls"/>
    <ds:schemaRef ds:uri="388805a4-d58f-402a-9550-d6ce2af1a463"/>
    <ds:schemaRef ds:uri="bd7f3e38-ba39-4b8f-a4a2-071b1b63c07a"/>
  </ds:schemaRefs>
</ds:datastoreItem>
</file>

<file path=customXml/itemProps2.xml><?xml version="1.0" encoding="utf-8"?>
<ds:datastoreItem xmlns:ds="http://schemas.openxmlformats.org/officeDocument/2006/customXml" ds:itemID="{7EFB655A-3711-4CD1-B319-842FF27F0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78BCC-02F8-4083-9713-C0BB02EBA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f3e38-ba39-4b8f-a4a2-071b1b63c07a"/>
    <ds:schemaRef ds:uri="388805a4-d58f-402a-9550-d6ce2af1a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210D72-B505-4776-9356-E9E68789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Hotelová škola šablona.dotx</Template>
  <TotalTime>29</TotalTime>
  <Pages>3</Pages>
  <Words>788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Polackova</cp:lastModifiedBy>
  <cp:revision>9</cp:revision>
  <cp:lastPrinted>2020-09-17T09:06:00Z</cp:lastPrinted>
  <dcterms:created xsi:type="dcterms:W3CDTF">2022-02-17T12:50:00Z</dcterms:created>
  <dcterms:modified xsi:type="dcterms:W3CDTF">2025-04-10T10:03:00Z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0x0101009FB32B7226237B4999ADA1B6069355DB</vt:lpwstr>
  </property>
</Properties>
</file>